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9F" w:rsidRDefault="00A05512">
      <w:pPr>
        <w:pStyle w:val="Standard"/>
      </w:pPr>
      <w:r>
        <w:t xml:space="preserve">Pierre Tremblé   </w:t>
      </w:r>
      <w:r>
        <w:tab/>
      </w:r>
      <w:r>
        <w:tab/>
      </w:r>
      <w:r>
        <w:tab/>
      </w:r>
      <w:r>
        <w:tab/>
      </w:r>
      <w:r>
        <w:tab/>
      </w:r>
      <w:r>
        <w:tab/>
      </w:r>
      <w:r>
        <w:tab/>
      </w:r>
      <w:r>
        <w:tab/>
      </w:r>
      <w:r>
        <w:tab/>
      </w:r>
      <w:r>
        <w:tab/>
      </w:r>
      <w:r>
        <w:tab/>
        <w:t>1AI</w:t>
      </w:r>
    </w:p>
    <w:p w:rsidR="00E4739F" w:rsidRDefault="00A05512">
      <w:pPr>
        <w:pStyle w:val="Standard"/>
      </w:pPr>
      <w:r>
        <w:t>Pierre Boly</w:t>
      </w:r>
    </w:p>
    <w:p w:rsidR="00E4739F" w:rsidRDefault="00E4739F">
      <w:pPr>
        <w:pStyle w:val="Standard"/>
      </w:pPr>
    </w:p>
    <w:p w:rsidR="00E4739F" w:rsidRDefault="00A05512">
      <w:pPr>
        <w:pStyle w:val="Standard"/>
        <w:jc w:val="center"/>
      </w:pPr>
      <w:r>
        <w:rPr>
          <w:b/>
          <w:bCs/>
        </w:rPr>
        <w:t>Rapport d'anglais n</w:t>
      </w:r>
      <w:r>
        <w:t>°4</w:t>
      </w:r>
    </w:p>
    <w:p w:rsidR="00E4739F" w:rsidRDefault="00E4739F" w:rsidP="00917167">
      <w:pPr>
        <w:pStyle w:val="Standard"/>
      </w:pPr>
    </w:p>
    <w:p w:rsidR="00E4739F" w:rsidRDefault="00A05512">
      <w:pPr>
        <w:pStyle w:val="Standard"/>
      </w:pPr>
      <w:r>
        <w:rPr>
          <w:b/>
          <w:bCs/>
        </w:rPr>
        <w:t xml:space="preserve">Question : </w:t>
      </w:r>
    </w:p>
    <w:p w:rsidR="00E4739F" w:rsidRDefault="0028238D">
      <w:pPr>
        <w:pStyle w:val="Standard"/>
      </w:pPr>
      <w:r>
        <w:t>Comment trouver une méthode d’exploitation des articles qui serait plus régulière et propre au fonctionnement de notre binôme ?</w:t>
      </w:r>
    </w:p>
    <w:p w:rsidR="009D0074" w:rsidRDefault="009D0074">
      <w:pPr>
        <w:pStyle w:val="Standard"/>
      </w:pPr>
    </w:p>
    <w:p w:rsidR="00A87580" w:rsidRDefault="00A05512">
      <w:pPr>
        <w:pStyle w:val="Standard"/>
        <w:rPr>
          <w:b/>
          <w:bCs/>
        </w:rPr>
      </w:pPr>
      <w:r>
        <w:rPr>
          <w:b/>
          <w:bCs/>
        </w:rPr>
        <w:t xml:space="preserve">Objectif : </w:t>
      </w:r>
    </w:p>
    <w:p w:rsidR="00A87580" w:rsidRDefault="00A87580">
      <w:pPr>
        <w:pStyle w:val="Standard"/>
        <w:rPr>
          <w:bCs/>
        </w:rPr>
      </w:pPr>
      <w:r>
        <w:rPr>
          <w:bCs/>
        </w:rPr>
        <w:t>Notre objectif principal pour cette séance est de commencer à exploiter des textes ou articles en anglais afin de travailler notre compréhension écrite et notre déduction du vocabulaire inconnu</w:t>
      </w:r>
      <w:r w:rsidR="009D0074">
        <w:rPr>
          <w:bCs/>
        </w:rPr>
        <w:t xml:space="preserve"> et des règles de grammaires</w:t>
      </w:r>
      <w:r>
        <w:rPr>
          <w:bCs/>
        </w:rPr>
        <w:t xml:space="preserve">. </w:t>
      </w:r>
    </w:p>
    <w:p w:rsidR="00A87580" w:rsidRDefault="00A87580">
      <w:pPr>
        <w:pStyle w:val="Standard"/>
        <w:rPr>
          <w:bCs/>
        </w:rPr>
      </w:pPr>
      <w:r>
        <w:rPr>
          <w:bCs/>
        </w:rPr>
        <w:t xml:space="preserve">Le but de cette activité est de nous mener à une méthode de travail propre à notre binôme que nous pourrions utiliser régulièrement. </w:t>
      </w:r>
    </w:p>
    <w:p w:rsidR="00A87580" w:rsidRPr="00A87580" w:rsidRDefault="00A87580">
      <w:pPr>
        <w:pStyle w:val="Standard"/>
        <w:rPr>
          <w:bCs/>
        </w:rPr>
      </w:pPr>
      <w:r>
        <w:rPr>
          <w:bCs/>
        </w:rPr>
        <w:t xml:space="preserve">Notre deuxième objectif est de continuer l’écoute et l’exploitation de musiques comme nous le faisons depuis un certain temps. </w:t>
      </w:r>
    </w:p>
    <w:p w:rsidR="00E4739F" w:rsidRDefault="00E4739F">
      <w:pPr>
        <w:pStyle w:val="Standard"/>
      </w:pPr>
    </w:p>
    <w:p w:rsidR="00A87580" w:rsidRDefault="00A05512">
      <w:pPr>
        <w:pStyle w:val="Standard"/>
      </w:pPr>
      <w:r>
        <w:rPr>
          <w:b/>
          <w:bCs/>
        </w:rPr>
        <w:t>Ressources :</w:t>
      </w:r>
      <w:r>
        <w:t xml:space="preserve"> </w:t>
      </w:r>
    </w:p>
    <w:p w:rsidR="00A87580" w:rsidRDefault="00A87580">
      <w:pPr>
        <w:pStyle w:val="Standard"/>
      </w:pPr>
      <w:r>
        <w:t>Nous avons utilisé le site Youtube.com pour nos écoutes de musiques.</w:t>
      </w:r>
    </w:p>
    <w:p w:rsidR="00A87580" w:rsidRDefault="00A87580">
      <w:pPr>
        <w:pStyle w:val="Standard"/>
      </w:pPr>
      <w:r>
        <w:t xml:space="preserve">Nous </w:t>
      </w:r>
      <w:r w:rsidR="009D0074">
        <w:t>avons visité de site de la BBC pour trouver des articles intéressants afin d’essayer de les lire et en comprendre le contenu.</w:t>
      </w:r>
    </w:p>
    <w:p w:rsidR="009D0074" w:rsidRDefault="009D0074">
      <w:pPr>
        <w:pStyle w:val="Standard"/>
      </w:pPr>
      <w:r>
        <w:t>Nous avons aussi parcourut le site Anglaisfacile.com qui est intéressant pour compléter nos séances car il propose des exercices corrigés et des points de cours.</w:t>
      </w:r>
    </w:p>
    <w:p w:rsidR="00E4739F" w:rsidRDefault="00E4739F">
      <w:pPr>
        <w:pStyle w:val="Standard"/>
      </w:pPr>
    </w:p>
    <w:p w:rsidR="009D0074" w:rsidRDefault="00A05512">
      <w:pPr>
        <w:pStyle w:val="Standard"/>
      </w:pPr>
      <w:r>
        <w:rPr>
          <w:b/>
          <w:bCs/>
        </w:rPr>
        <w:t>Activité :</w:t>
      </w:r>
      <w:r>
        <w:t xml:space="preserve"> </w:t>
      </w:r>
    </w:p>
    <w:p w:rsidR="009D0074" w:rsidRDefault="009D0074">
      <w:pPr>
        <w:pStyle w:val="Standard"/>
      </w:pPr>
      <w:r>
        <w:t xml:space="preserve">Nous avons commencé notre séance par l’exploitation de deux musiques en continuant la méthode que nous avions mise en place. Nous avons ensuite cherché quelques articles sur le site de la BBC dans les catégories </w:t>
      </w:r>
      <w:proofErr w:type="spellStart"/>
      <w:r>
        <w:t>Buisness</w:t>
      </w:r>
      <w:proofErr w:type="spellEnd"/>
      <w:r>
        <w:t xml:space="preserve"> et </w:t>
      </w:r>
      <w:proofErr w:type="spellStart"/>
      <w:r>
        <w:t>Technology</w:t>
      </w:r>
      <w:proofErr w:type="spellEnd"/>
      <w:r>
        <w:t>. En effet nous voulons nous informer sur ces points car nous sommes tous les deux intéressés par ces sujets d’actualité.</w:t>
      </w:r>
    </w:p>
    <w:p w:rsidR="009D0074" w:rsidRDefault="0028238D">
      <w:pPr>
        <w:pStyle w:val="Standard"/>
      </w:pPr>
      <w:r>
        <w:t>Nous avons donc commencé par lire ces articles chacun de notre coté afin d’essayer de les comprendre seuls. Pour se souvenir et discuter de nos interrogations, nous avons noté sur une feuille les phrases ou les mots que nous n’arrivions pas à traduire. Nous avons ensuite partagé nos doutes pour essayer de comprendre l’ensemble à deux, puis nous avons utilisé un traducteur pour le vocabulaire inconnu du binôme.</w:t>
      </w:r>
    </w:p>
    <w:p w:rsidR="00E4739F" w:rsidRDefault="00E4739F">
      <w:pPr>
        <w:pStyle w:val="Standard"/>
      </w:pPr>
    </w:p>
    <w:p w:rsidR="00E4739F" w:rsidRDefault="00E4739F">
      <w:pPr>
        <w:pStyle w:val="Standard"/>
      </w:pPr>
    </w:p>
    <w:p w:rsidR="0028238D" w:rsidRDefault="00A05512">
      <w:pPr>
        <w:pStyle w:val="Standard"/>
      </w:pPr>
      <w:r>
        <w:rPr>
          <w:b/>
          <w:bCs/>
        </w:rPr>
        <w:t>Évaluation :</w:t>
      </w:r>
      <w:r>
        <w:t xml:space="preserve"> </w:t>
      </w:r>
    </w:p>
    <w:p w:rsidR="0028238D" w:rsidRDefault="0028238D">
      <w:pPr>
        <w:pStyle w:val="Standard"/>
      </w:pPr>
      <w:r>
        <w:t>Nous sommes intéressés par les actualités en liens avec notre futur métier d’ingénieur c’est pourquoi nous avons bien aimé travailler notre compréhension écrite sur des articles. Nous pensons que cela peut être un bon moyen pour allier auto-apprentissage et culture générale.</w:t>
      </w:r>
    </w:p>
    <w:p w:rsidR="0028238D" w:rsidRDefault="0091513F">
      <w:pPr>
        <w:pStyle w:val="Standard"/>
      </w:pPr>
      <w:r>
        <w:t xml:space="preserve">Mais nous voulons trouver une méthode originale et que nous pourrions utiliser régulièrement sans être forcément devant un ordinateur. </w:t>
      </w:r>
    </w:p>
    <w:p w:rsidR="00E4739F" w:rsidRDefault="0091513F">
      <w:pPr>
        <w:pStyle w:val="Standard"/>
      </w:pPr>
      <w:r>
        <w:t>Nous aimons toujours travailler nos musiques.</w:t>
      </w:r>
    </w:p>
    <w:p w:rsidR="00E4739F" w:rsidRDefault="00E4739F">
      <w:pPr>
        <w:pStyle w:val="Standard"/>
        <w:rPr>
          <w:b/>
          <w:bCs/>
        </w:rPr>
      </w:pPr>
    </w:p>
    <w:p w:rsidR="00917167" w:rsidRDefault="00A05512">
      <w:pPr>
        <w:pStyle w:val="Standard"/>
      </w:pPr>
      <w:r>
        <w:rPr>
          <w:b/>
          <w:bCs/>
        </w:rPr>
        <w:t>Conclusion :</w:t>
      </w:r>
      <w:r>
        <w:t xml:space="preserve"> </w:t>
      </w:r>
    </w:p>
    <w:p w:rsidR="00917167" w:rsidRDefault="00917167">
      <w:pPr>
        <w:pStyle w:val="Standard"/>
      </w:pPr>
    </w:p>
    <w:p w:rsidR="00917167" w:rsidRDefault="00917167">
      <w:pPr>
        <w:pStyle w:val="Standard"/>
      </w:pPr>
      <w:r>
        <w:t>Nous voulons donc continuer notre processus d’exploitation d’articles sur l’actualité. Nous allons chercher quels sont nos modes de fonctionnement afin de voir quelle serait la meilleure utilisation des articles et quelles innovations nous pourrions apporter à notre méthode pour qu’elle convienne à notre binôme.</w:t>
      </w:r>
    </w:p>
    <w:p w:rsidR="00E4739F" w:rsidRDefault="00E4739F">
      <w:pPr>
        <w:pStyle w:val="Standard"/>
      </w:pPr>
    </w:p>
    <w:sectPr w:rsidR="00E4739F" w:rsidSect="00E4739F">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512" w:rsidRDefault="00A05512" w:rsidP="00E4739F">
      <w:r>
        <w:separator/>
      </w:r>
    </w:p>
  </w:endnote>
  <w:endnote w:type="continuationSeparator" w:id="0">
    <w:p w:rsidR="00A05512" w:rsidRDefault="00A05512" w:rsidP="00E47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512" w:rsidRDefault="00A05512" w:rsidP="00E4739F">
      <w:r w:rsidRPr="00E4739F">
        <w:rPr>
          <w:color w:val="000000"/>
        </w:rPr>
        <w:separator/>
      </w:r>
    </w:p>
  </w:footnote>
  <w:footnote w:type="continuationSeparator" w:id="0">
    <w:p w:rsidR="00A05512" w:rsidRDefault="00A05512" w:rsidP="00E473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
  <w:rsids>
    <w:rsidRoot w:val="00E4739F"/>
    <w:rsid w:val="0028238D"/>
    <w:rsid w:val="0091513F"/>
    <w:rsid w:val="00917167"/>
    <w:rsid w:val="009D0074"/>
    <w:rsid w:val="00A05512"/>
    <w:rsid w:val="00A87580"/>
    <w:rsid w:val="00E473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E4739F"/>
  </w:style>
  <w:style w:type="paragraph" w:customStyle="1" w:styleId="Heading">
    <w:name w:val="Heading"/>
    <w:basedOn w:val="Standard"/>
    <w:next w:val="Textbody"/>
    <w:rsid w:val="00E4739F"/>
    <w:pPr>
      <w:keepNext/>
      <w:spacing w:before="240" w:after="120"/>
    </w:pPr>
    <w:rPr>
      <w:rFonts w:ascii="Arial" w:hAnsi="Arial"/>
      <w:sz w:val="28"/>
      <w:szCs w:val="28"/>
    </w:rPr>
  </w:style>
  <w:style w:type="paragraph" w:customStyle="1" w:styleId="Textbody">
    <w:name w:val="Text body"/>
    <w:basedOn w:val="Standard"/>
    <w:rsid w:val="00E4739F"/>
    <w:pPr>
      <w:spacing w:after="120"/>
    </w:pPr>
  </w:style>
  <w:style w:type="paragraph" w:styleId="Liste">
    <w:name w:val="List"/>
    <w:basedOn w:val="Textbody"/>
    <w:rsid w:val="00E4739F"/>
  </w:style>
  <w:style w:type="paragraph" w:customStyle="1" w:styleId="Caption">
    <w:name w:val="Caption"/>
    <w:basedOn w:val="Standard"/>
    <w:rsid w:val="00E4739F"/>
    <w:pPr>
      <w:suppressLineNumbers/>
      <w:spacing w:before="120" w:after="120"/>
    </w:pPr>
    <w:rPr>
      <w:i/>
      <w:iCs/>
    </w:rPr>
  </w:style>
  <w:style w:type="paragraph" w:customStyle="1" w:styleId="Index">
    <w:name w:val="Index"/>
    <w:basedOn w:val="Standard"/>
    <w:rsid w:val="00E4739F"/>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411</Words>
  <Characters>2261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Etudiant ENSGSI</dc:creator>
  <cp:lastModifiedBy>pierre</cp:lastModifiedBy>
  <cp:revision>3</cp:revision>
  <dcterms:created xsi:type="dcterms:W3CDTF">2012-02-07T13:31:00Z</dcterms:created>
  <dcterms:modified xsi:type="dcterms:W3CDTF">2012-02-07T13:34:00Z</dcterms:modified>
</cp:coreProperties>
</file>